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00866" w:rsidRDefault="00424A5A">
      <w:pPr>
        <w:rPr>
          <w:rFonts w:ascii="Tahoma" w:hAnsi="Tahoma" w:cs="Tahoma"/>
          <w:sz w:val="20"/>
          <w:szCs w:val="20"/>
        </w:rPr>
      </w:pPr>
    </w:p>
    <w:p w:rsidR="00424A5A" w:rsidRPr="00C00866" w:rsidRDefault="00424A5A">
      <w:pPr>
        <w:rPr>
          <w:rFonts w:ascii="Tahoma" w:hAnsi="Tahoma" w:cs="Tahoma"/>
          <w:sz w:val="20"/>
          <w:szCs w:val="20"/>
        </w:rPr>
      </w:pPr>
    </w:p>
    <w:p w:rsidR="00424A5A" w:rsidRPr="00C0086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0086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00866">
        <w:tc>
          <w:tcPr>
            <w:tcW w:w="1080" w:type="dxa"/>
            <w:vAlign w:val="center"/>
          </w:tcPr>
          <w:p w:rsidR="00424A5A" w:rsidRPr="00C008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086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00866" w:rsidRDefault="00C008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00866">
              <w:rPr>
                <w:rFonts w:ascii="Tahoma" w:hAnsi="Tahoma" w:cs="Tahoma"/>
                <w:color w:val="0000FF"/>
                <w:sz w:val="20"/>
                <w:szCs w:val="20"/>
              </w:rPr>
              <w:t>43001-483/2020-0</w:t>
            </w:r>
            <w:r w:rsidR="00C55E9E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C0086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008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086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00866" w:rsidRDefault="00C008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00866">
              <w:rPr>
                <w:rFonts w:ascii="Tahoma" w:hAnsi="Tahoma" w:cs="Tahoma"/>
                <w:color w:val="0000FF"/>
                <w:sz w:val="20"/>
                <w:szCs w:val="20"/>
              </w:rPr>
              <w:t>A-11/21 G</w:t>
            </w:r>
            <w:r w:rsidR="00424A5A" w:rsidRPr="00C0086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00866">
        <w:tc>
          <w:tcPr>
            <w:tcW w:w="1080" w:type="dxa"/>
            <w:vAlign w:val="center"/>
          </w:tcPr>
          <w:p w:rsidR="00424A5A" w:rsidRPr="00C008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086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00866" w:rsidRDefault="00C00866" w:rsidP="00435A4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00866">
              <w:rPr>
                <w:rFonts w:ascii="Tahoma" w:hAnsi="Tahoma" w:cs="Tahoma"/>
                <w:color w:val="0000FF"/>
                <w:sz w:val="20"/>
                <w:szCs w:val="20"/>
              </w:rPr>
              <w:t>0</w:t>
            </w:r>
            <w:r w:rsidR="00435A43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Pr="00C00866">
              <w:rPr>
                <w:rFonts w:ascii="Tahoma" w:hAnsi="Tahoma" w:cs="Tahoma"/>
                <w:color w:val="0000FF"/>
                <w:sz w:val="20"/>
                <w:szCs w:val="20"/>
              </w:rPr>
              <w:t>.01.2021</w:t>
            </w:r>
          </w:p>
        </w:tc>
        <w:tc>
          <w:tcPr>
            <w:tcW w:w="1080" w:type="dxa"/>
            <w:vAlign w:val="center"/>
          </w:tcPr>
          <w:p w:rsidR="00424A5A" w:rsidRPr="00C0086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008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086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00866" w:rsidRDefault="00C008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00866">
              <w:rPr>
                <w:rFonts w:ascii="Tahoma" w:hAnsi="Tahoma" w:cs="Tahoma"/>
                <w:color w:val="0000FF"/>
                <w:sz w:val="20"/>
                <w:szCs w:val="20"/>
              </w:rPr>
              <w:t>2431-20-001806/0</w:t>
            </w:r>
          </w:p>
        </w:tc>
      </w:tr>
    </w:tbl>
    <w:p w:rsidR="00424A5A" w:rsidRPr="00C0086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C00866" w:rsidRDefault="00424A5A">
      <w:pPr>
        <w:rPr>
          <w:rFonts w:ascii="Tahoma" w:hAnsi="Tahoma" w:cs="Tahoma"/>
          <w:sz w:val="20"/>
          <w:szCs w:val="20"/>
        </w:rPr>
      </w:pPr>
    </w:p>
    <w:p w:rsidR="00556816" w:rsidRPr="00C00866" w:rsidRDefault="00556816">
      <w:pPr>
        <w:rPr>
          <w:rFonts w:ascii="Tahoma" w:hAnsi="Tahoma" w:cs="Tahoma"/>
          <w:sz w:val="20"/>
          <w:szCs w:val="20"/>
        </w:rPr>
      </w:pPr>
    </w:p>
    <w:p w:rsidR="00424A5A" w:rsidRPr="00C00866" w:rsidRDefault="00424A5A">
      <w:pPr>
        <w:rPr>
          <w:rFonts w:ascii="Tahoma" w:hAnsi="Tahoma" w:cs="Tahoma"/>
          <w:sz w:val="20"/>
          <w:szCs w:val="20"/>
        </w:rPr>
      </w:pPr>
    </w:p>
    <w:p w:rsidR="00E813F4" w:rsidRPr="00C0086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C0086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0086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C0086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0086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C0086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00866">
        <w:tc>
          <w:tcPr>
            <w:tcW w:w="9288" w:type="dxa"/>
          </w:tcPr>
          <w:p w:rsidR="00E813F4" w:rsidRPr="00C00866" w:rsidRDefault="00C0086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00866">
              <w:rPr>
                <w:rFonts w:ascii="Tahoma" w:hAnsi="Tahoma" w:cs="Tahoma"/>
                <w:b/>
                <w:szCs w:val="20"/>
              </w:rPr>
              <w:t>Nadomestna gradnja mostu (PT0169) čez Grajeno pri Ptuju na cesti R3-710/1292 v km  22,355</w:t>
            </w:r>
          </w:p>
        </w:tc>
      </w:tr>
    </w:tbl>
    <w:p w:rsidR="00E813F4" w:rsidRPr="00C0086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C00866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C00866" w:rsidRPr="00C00866" w:rsidRDefault="00C00866" w:rsidP="00C0086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00866">
        <w:rPr>
          <w:rFonts w:ascii="Tahoma" w:hAnsi="Tahoma" w:cs="Tahoma"/>
          <w:b/>
          <w:color w:val="333333"/>
          <w:sz w:val="20"/>
          <w:szCs w:val="20"/>
          <w:lang w:eastAsia="sl-SI"/>
        </w:rPr>
        <w:t>JN007918/2020-B01 - A-11/21; datum objave: 22.12.2020</w:t>
      </w:r>
    </w:p>
    <w:p w:rsidR="00E813F4" w:rsidRPr="00C00866" w:rsidRDefault="00435A43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07</w:t>
      </w:r>
      <w:r w:rsidR="00C00866" w:rsidRPr="00C00866">
        <w:rPr>
          <w:rFonts w:ascii="Tahoma" w:hAnsi="Tahoma" w:cs="Tahoma"/>
          <w:b/>
          <w:color w:val="333333"/>
          <w:szCs w:val="20"/>
          <w:shd w:val="clear" w:color="auto" w:fill="FFFFFF"/>
        </w:rPr>
        <w:t>.01.2021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C00866" w:rsidRPr="00C00866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29</w:t>
      </w:r>
    </w:p>
    <w:p w:rsidR="00E813F4" w:rsidRPr="00C0086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00866">
        <w:rPr>
          <w:rFonts w:ascii="Tahoma" w:hAnsi="Tahoma" w:cs="Tahoma"/>
          <w:b/>
          <w:szCs w:val="20"/>
        </w:rPr>
        <w:t>Vprašanje:</w:t>
      </w:r>
    </w:p>
    <w:p w:rsidR="00E813F4" w:rsidRPr="00C00866" w:rsidRDefault="00E813F4" w:rsidP="00C00866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435A43" w:rsidRDefault="00435A43" w:rsidP="00435A43">
      <w:pPr>
        <w:pStyle w:val="BodyText2"/>
        <w:jc w:val="left"/>
        <w:rPr>
          <w:rFonts w:ascii="Tahoma" w:hAnsi="Tahoma" w:cs="Tahoma"/>
          <w:b/>
          <w:szCs w:val="20"/>
        </w:rPr>
      </w:pPr>
      <w:r w:rsidRPr="00435A43">
        <w:rPr>
          <w:rFonts w:ascii="Tahoma" w:hAnsi="Tahoma" w:cs="Tahoma"/>
          <w:color w:val="333333"/>
          <w:szCs w:val="20"/>
          <w:shd w:val="clear" w:color="auto" w:fill="FFFFFF"/>
        </w:rPr>
        <w:t>Spoštovani naročnik.</w:t>
      </w:r>
      <w:r w:rsidRPr="00435A43">
        <w:rPr>
          <w:rFonts w:ascii="Tahoma" w:hAnsi="Tahoma" w:cs="Tahoma"/>
          <w:color w:val="333333"/>
          <w:szCs w:val="20"/>
        </w:rPr>
        <w:br/>
      </w:r>
      <w:r w:rsidRPr="00435A43">
        <w:rPr>
          <w:rFonts w:ascii="Tahoma" w:hAnsi="Tahoma" w:cs="Tahoma"/>
          <w:color w:val="333333"/>
          <w:szCs w:val="20"/>
          <w:shd w:val="clear" w:color="auto" w:fill="FFFFFF"/>
        </w:rPr>
        <w:t>Prosimo za dodatno pojasnilo glede zahtevanih referenc za vodjo del (in isto za ponudnika).</w:t>
      </w:r>
      <w:r w:rsidRPr="00435A43">
        <w:rPr>
          <w:rFonts w:ascii="Tahoma" w:hAnsi="Tahoma" w:cs="Tahoma"/>
          <w:color w:val="333333"/>
          <w:szCs w:val="20"/>
        </w:rPr>
        <w:br/>
      </w:r>
      <w:r w:rsidRPr="00435A43">
        <w:rPr>
          <w:rFonts w:ascii="Tahoma" w:hAnsi="Tahoma" w:cs="Tahoma"/>
          <w:color w:val="333333"/>
          <w:szCs w:val="20"/>
          <w:shd w:val="clear" w:color="auto" w:fill="FFFFFF"/>
        </w:rPr>
        <w:t>Za vodjo del so zahtevane reference:</w:t>
      </w:r>
      <w:r w:rsidRPr="00435A43">
        <w:rPr>
          <w:rFonts w:ascii="Tahoma" w:hAnsi="Tahoma" w:cs="Tahoma"/>
          <w:color w:val="333333"/>
          <w:szCs w:val="20"/>
        </w:rPr>
        <w:br/>
      </w:r>
      <w:r w:rsidRPr="00435A43">
        <w:rPr>
          <w:rFonts w:ascii="Tahoma" w:hAnsi="Tahoma" w:cs="Tahoma"/>
          <w:color w:val="333333"/>
          <w:szCs w:val="20"/>
          <w:shd w:val="clear" w:color="auto" w:fill="FFFFFF"/>
        </w:rPr>
        <w:t>- novogradnjo ali rekonstrukcijo objekta v vrednosti vsaj 500.000 EUR (brez DDV)</w:t>
      </w:r>
      <w:r w:rsidRPr="00435A43">
        <w:rPr>
          <w:rFonts w:ascii="Tahoma" w:hAnsi="Tahoma" w:cs="Tahoma"/>
          <w:color w:val="333333"/>
          <w:szCs w:val="20"/>
        </w:rPr>
        <w:br/>
      </w:r>
      <w:r w:rsidRPr="00435A43">
        <w:rPr>
          <w:rFonts w:ascii="Tahoma" w:hAnsi="Tahoma" w:cs="Tahoma"/>
          <w:color w:val="333333"/>
          <w:szCs w:val="20"/>
          <w:shd w:val="clear" w:color="auto" w:fill="FFFFFF"/>
        </w:rPr>
        <w:t>- novogradnjo premostitvenega objekta svetle dolžine med krajnimi podporami vsaj 5 m</w:t>
      </w:r>
      <w:r w:rsidRPr="00435A43">
        <w:rPr>
          <w:rFonts w:ascii="Tahoma" w:hAnsi="Tahoma" w:cs="Tahoma"/>
          <w:color w:val="333333"/>
          <w:szCs w:val="20"/>
        </w:rPr>
        <w:br/>
      </w:r>
      <w:r w:rsidRPr="00435A43">
        <w:rPr>
          <w:rFonts w:ascii="Tahoma" w:hAnsi="Tahoma" w:cs="Tahoma"/>
          <w:color w:val="333333"/>
          <w:szCs w:val="20"/>
          <w:shd w:val="clear" w:color="auto" w:fill="FFFFFF"/>
        </w:rPr>
        <w:t>- novogradnjo ali rekonstrukcijo ceste v dolžini vsaj 90 m</w:t>
      </w:r>
      <w:r w:rsidRPr="00435A43">
        <w:rPr>
          <w:rFonts w:ascii="Tahoma" w:hAnsi="Tahoma" w:cs="Tahoma"/>
          <w:color w:val="333333"/>
          <w:szCs w:val="20"/>
        </w:rPr>
        <w:br/>
      </w:r>
      <w:r w:rsidRPr="00435A43">
        <w:rPr>
          <w:rFonts w:ascii="Tahoma" w:hAnsi="Tahoma" w:cs="Tahoma"/>
          <w:color w:val="333333"/>
          <w:szCs w:val="20"/>
          <w:shd w:val="clear" w:color="auto" w:fill="FFFFFF"/>
        </w:rPr>
        <w:t>- montažo in demontažo začasnega jeklenega mostu in pripadajočih AB temeljev na vzporedni obvozni cesti, razpona vsaj 15m.</w:t>
      </w:r>
      <w:r w:rsidRPr="00435A43">
        <w:rPr>
          <w:rFonts w:ascii="Tahoma" w:hAnsi="Tahoma" w:cs="Tahoma"/>
          <w:color w:val="333333"/>
          <w:szCs w:val="20"/>
        </w:rPr>
        <w:br/>
      </w:r>
      <w:r w:rsidRPr="00435A43">
        <w:rPr>
          <w:rFonts w:ascii="Tahoma" w:hAnsi="Tahoma" w:cs="Tahoma"/>
          <w:color w:val="333333"/>
          <w:szCs w:val="20"/>
        </w:rPr>
        <w:br/>
      </w:r>
      <w:r w:rsidRPr="00435A43">
        <w:rPr>
          <w:rFonts w:ascii="Tahoma" w:hAnsi="Tahoma" w:cs="Tahoma"/>
          <w:color w:val="333333"/>
          <w:szCs w:val="20"/>
          <w:shd w:val="clear" w:color="auto" w:fill="FFFFFF"/>
        </w:rPr>
        <w:t>Pod pogoji je pripisana naslednja opomba:</w:t>
      </w:r>
      <w:r w:rsidRPr="00435A43">
        <w:rPr>
          <w:rFonts w:ascii="Tahoma" w:hAnsi="Tahoma" w:cs="Tahoma"/>
          <w:color w:val="333333"/>
          <w:szCs w:val="20"/>
        </w:rPr>
        <w:br/>
      </w:r>
      <w:r w:rsidRPr="00435A43">
        <w:rPr>
          <w:rFonts w:ascii="Tahoma" w:hAnsi="Tahoma" w:cs="Tahoma"/>
          <w:color w:val="333333"/>
          <w:szCs w:val="20"/>
          <w:shd w:val="clear" w:color="auto" w:fill="FFFFFF"/>
        </w:rPr>
        <w:t>»Zahtevane reference, ločene po alinejah, lahko izhajajo iz enega ali več različnih poslov (gradenj), referenca iz vsake posamezne alineje pa mora v celoti izhajati iz enega posla.«</w:t>
      </w:r>
      <w:r w:rsidRPr="00435A43">
        <w:rPr>
          <w:rFonts w:ascii="Tahoma" w:hAnsi="Tahoma" w:cs="Tahoma"/>
          <w:color w:val="333333"/>
          <w:szCs w:val="20"/>
        </w:rPr>
        <w:br/>
      </w:r>
      <w:r w:rsidRPr="00435A43">
        <w:rPr>
          <w:rFonts w:ascii="Tahoma" w:hAnsi="Tahoma" w:cs="Tahoma"/>
          <w:color w:val="333333"/>
          <w:szCs w:val="20"/>
        </w:rPr>
        <w:br/>
      </w:r>
      <w:r w:rsidRPr="00435A43">
        <w:rPr>
          <w:rFonts w:ascii="Tahoma" w:hAnsi="Tahoma" w:cs="Tahoma"/>
          <w:color w:val="333333"/>
          <w:szCs w:val="20"/>
          <w:shd w:val="clear" w:color="auto" w:fill="FFFFFF"/>
        </w:rPr>
        <w:t>Sami imamo eno referenco, oziroma referenčni posel, v sklopu katerega je bila izvedena novogradnja (enega) premostitvenega objekta v vrednosti več kot 500.000 eur in svetle dolžine več kot 5 m.</w:t>
      </w:r>
      <w:r w:rsidRPr="00435A43">
        <w:rPr>
          <w:rFonts w:ascii="Tahoma" w:hAnsi="Tahoma" w:cs="Tahoma"/>
          <w:color w:val="333333"/>
          <w:szCs w:val="20"/>
        </w:rPr>
        <w:br/>
      </w:r>
      <w:r w:rsidRPr="00435A43">
        <w:rPr>
          <w:rFonts w:ascii="Tahoma" w:hAnsi="Tahoma" w:cs="Tahoma"/>
          <w:color w:val="333333"/>
          <w:szCs w:val="20"/>
        </w:rPr>
        <w:br/>
      </w:r>
      <w:r w:rsidRPr="00435A43">
        <w:rPr>
          <w:rFonts w:ascii="Tahoma" w:hAnsi="Tahoma" w:cs="Tahoma"/>
          <w:color w:val="333333"/>
          <w:szCs w:val="20"/>
          <w:shd w:val="clear" w:color="auto" w:fill="FFFFFF"/>
        </w:rPr>
        <w:t>Zanima nas, ali lahko s predložitvijo te reference zadostimo prvima dvema alinejama ali bi morali v sklopu enega posla imeti dva objekta?</w:t>
      </w:r>
      <w:r w:rsidRPr="00435A43">
        <w:rPr>
          <w:rFonts w:ascii="Tahoma" w:hAnsi="Tahoma" w:cs="Tahoma"/>
          <w:color w:val="333333"/>
          <w:szCs w:val="20"/>
        </w:rPr>
        <w:br/>
      </w:r>
      <w:r w:rsidRPr="00435A43">
        <w:rPr>
          <w:rFonts w:ascii="Tahoma" w:hAnsi="Tahoma" w:cs="Tahoma"/>
          <w:color w:val="333333"/>
          <w:szCs w:val="20"/>
        </w:rPr>
        <w:br/>
      </w:r>
      <w:r w:rsidRPr="00435A43">
        <w:rPr>
          <w:rFonts w:ascii="Tahoma" w:hAnsi="Tahoma" w:cs="Tahoma"/>
          <w:color w:val="333333"/>
          <w:szCs w:val="20"/>
          <w:shd w:val="clear" w:color="auto" w:fill="FFFFFF"/>
        </w:rPr>
        <w:t>Hvala za pojasnilo in lep pozdrav.</w:t>
      </w: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C55E9E" w:rsidRPr="00C00866" w:rsidRDefault="00C55E9E" w:rsidP="00E813F4">
      <w:pPr>
        <w:pStyle w:val="BodyText2"/>
        <w:rPr>
          <w:rFonts w:ascii="Tahoma" w:hAnsi="Tahoma" w:cs="Tahoma"/>
          <w:b/>
          <w:szCs w:val="20"/>
        </w:rPr>
      </w:pPr>
      <w:bookmarkStart w:id="0" w:name="_GoBack"/>
      <w:bookmarkEnd w:id="0"/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C00866">
        <w:rPr>
          <w:rFonts w:ascii="Tahoma" w:hAnsi="Tahoma" w:cs="Tahoma"/>
          <w:b/>
          <w:szCs w:val="20"/>
        </w:rPr>
        <w:t>Odgovor:</w:t>
      </w:r>
    </w:p>
    <w:p w:rsidR="001D236C" w:rsidRDefault="001D236C" w:rsidP="00E813F4">
      <w:pPr>
        <w:pStyle w:val="BodyText2"/>
        <w:rPr>
          <w:rFonts w:ascii="Tahoma" w:hAnsi="Tahoma" w:cs="Tahoma"/>
          <w:b/>
          <w:szCs w:val="20"/>
        </w:rPr>
      </w:pPr>
    </w:p>
    <w:p w:rsidR="001D236C" w:rsidRDefault="001D236C" w:rsidP="00E813F4">
      <w:pPr>
        <w:pStyle w:val="BodyText2"/>
        <w:rPr>
          <w:rFonts w:ascii="Tahoma" w:hAnsi="Tahoma" w:cs="Tahoma"/>
          <w:szCs w:val="20"/>
        </w:rPr>
      </w:pPr>
      <w:r w:rsidRPr="001D236C">
        <w:rPr>
          <w:rFonts w:ascii="Tahoma" w:hAnsi="Tahoma" w:cs="Tahoma"/>
          <w:szCs w:val="20"/>
        </w:rPr>
        <w:t>Spoštovani</w:t>
      </w:r>
      <w:r>
        <w:rPr>
          <w:rFonts w:ascii="Tahoma" w:hAnsi="Tahoma" w:cs="Tahoma"/>
          <w:szCs w:val="20"/>
        </w:rPr>
        <w:t>,</w:t>
      </w:r>
    </w:p>
    <w:p w:rsidR="001D236C" w:rsidRPr="001D236C" w:rsidRDefault="001D236C" w:rsidP="00E813F4">
      <w:pPr>
        <w:pStyle w:val="BodyText2"/>
        <w:rPr>
          <w:rFonts w:ascii="Tahoma" w:hAnsi="Tahoma" w:cs="Tahoma"/>
          <w:szCs w:val="20"/>
        </w:rPr>
      </w:pPr>
      <w:r w:rsidRPr="00435A43">
        <w:rPr>
          <w:rFonts w:ascii="Tahoma" w:hAnsi="Tahoma" w:cs="Tahoma"/>
          <w:color w:val="333333"/>
          <w:szCs w:val="20"/>
          <w:shd w:val="clear" w:color="auto" w:fill="FFFFFF"/>
        </w:rPr>
        <w:t>referenčni posel, v sklopu katereg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a je bila izvedena novogradnja </w:t>
      </w:r>
      <w:r w:rsidRPr="00435A43">
        <w:rPr>
          <w:rFonts w:ascii="Tahoma" w:hAnsi="Tahoma" w:cs="Tahoma"/>
          <w:color w:val="333333"/>
          <w:szCs w:val="20"/>
          <w:shd w:val="clear" w:color="auto" w:fill="FFFFFF"/>
        </w:rPr>
        <w:t>premostitvenega objekta v vrednosti več kot 500.000 eur in svetle dolžine več kot 5 m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izpolnjuje prvo in drugo alinejo referenčnih pogojev.</w:t>
      </w:r>
    </w:p>
    <w:p w:rsidR="00E813F4" w:rsidRPr="00C00866" w:rsidRDefault="00E813F4" w:rsidP="00C0086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556816" w:rsidRPr="00C00866" w:rsidRDefault="00556816">
      <w:pPr>
        <w:rPr>
          <w:rFonts w:ascii="Tahoma" w:hAnsi="Tahoma" w:cs="Tahoma"/>
          <w:sz w:val="20"/>
          <w:szCs w:val="20"/>
        </w:rPr>
      </w:pPr>
    </w:p>
    <w:sectPr w:rsidR="00556816" w:rsidRPr="00C008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1C4" w:rsidRDefault="005761C4">
      <w:r>
        <w:separator/>
      </w:r>
    </w:p>
  </w:endnote>
  <w:endnote w:type="continuationSeparator" w:id="0">
    <w:p w:rsidR="005761C4" w:rsidRDefault="0057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866" w:rsidRDefault="00C008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35A4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F084A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F084A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F084A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1C4" w:rsidRDefault="005761C4">
      <w:r>
        <w:separator/>
      </w:r>
    </w:p>
  </w:footnote>
  <w:footnote w:type="continuationSeparator" w:id="0">
    <w:p w:rsidR="005761C4" w:rsidRDefault="00576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866" w:rsidRDefault="00C008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866" w:rsidRDefault="00C008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F084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66"/>
    <w:rsid w:val="0006382D"/>
    <w:rsid w:val="000646A9"/>
    <w:rsid w:val="00067FD9"/>
    <w:rsid w:val="001836BB"/>
    <w:rsid w:val="001D236C"/>
    <w:rsid w:val="00216549"/>
    <w:rsid w:val="002507C2"/>
    <w:rsid w:val="00290551"/>
    <w:rsid w:val="003133A6"/>
    <w:rsid w:val="003560E2"/>
    <w:rsid w:val="003579C0"/>
    <w:rsid w:val="003E5627"/>
    <w:rsid w:val="00424A5A"/>
    <w:rsid w:val="00435A43"/>
    <w:rsid w:val="0044323F"/>
    <w:rsid w:val="004B34B5"/>
    <w:rsid w:val="00556816"/>
    <w:rsid w:val="00575C01"/>
    <w:rsid w:val="005761C4"/>
    <w:rsid w:val="00634B0D"/>
    <w:rsid w:val="00637BE6"/>
    <w:rsid w:val="009B1FD9"/>
    <w:rsid w:val="00A05C73"/>
    <w:rsid w:val="00A17575"/>
    <w:rsid w:val="00AD3747"/>
    <w:rsid w:val="00AF084A"/>
    <w:rsid w:val="00C00866"/>
    <w:rsid w:val="00C55E9E"/>
    <w:rsid w:val="00C737AA"/>
    <w:rsid w:val="00DB7CDA"/>
    <w:rsid w:val="00E51016"/>
    <w:rsid w:val="00E66D5B"/>
    <w:rsid w:val="00E813F4"/>
    <w:rsid w:val="00EA1375"/>
    <w:rsid w:val="00FA1E40"/>
    <w:rsid w:val="00F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CD46C2F"/>
  <w15:chartTrackingRefBased/>
  <w15:docId w15:val="{57700F9B-4CCB-4D39-BED5-E44B5D8B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0086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0086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2021-01-07T10:13:00Z</cp:lastPrinted>
  <dcterms:created xsi:type="dcterms:W3CDTF">2021-01-07T10:11:00Z</dcterms:created>
  <dcterms:modified xsi:type="dcterms:W3CDTF">2021-01-07T14:48:00Z</dcterms:modified>
</cp:coreProperties>
</file>